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AC4B9" w14:textId="77777777" w:rsidR="008A7ADC" w:rsidRPr="0035505C" w:rsidRDefault="008A7ADC" w:rsidP="008A7ADC">
      <w:pPr>
        <w:tabs>
          <w:tab w:val="left" w:pos="3402"/>
        </w:tabs>
        <w:rPr>
          <w:b/>
          <w:lang w:val="en-US"/>
        </w:rPr>
      </w:pPr>
    </w:p>
    <w:p w14:paraId="491109A1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2DAB4061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1DD18961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0A90144D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0DDE57E2" w14:textId="77777777" w:rsidR="00982AE8" w:rsidRDefault="00982AE8" w:rsidP="00FD5312">
      <w:pPr>
        <w:tabs>
          <w:tab w:val="left" w:pos="3402"/>
        </w:tabs>
        <w:ind w:left="4395"/>
        <w:rPr>
          <w:b/>
        </w:rPr>
      </w:pPr>
    </w:p>
    <w:p w14:paraId="09F74F5A" w14:textId="77777777" w:rsidR="00807EE7" w:rsidRDefault="00807EE7" w:rsidP="00CF01FA">
      <w:pPr>
        <w:tabs>
          <w:tab w:val="left" w:pos="3402"/>
        </w:tabs>
        <w:rPr>
          <w:b/>
        </w:rPr>
      </w:pPr>
    </w:p>
    <w:p w14:paraId="6FABDE60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4D1DC2C7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Железнодорожным администрациям</w:t>
      </w:r>
    </w:p>
    <w:p w14:paraId="09C63D10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(Железным дорогам) – Сторонам</w:t>
      </w:r>
    </w:p>
    <w:p w14:paraId="15215074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Тарифного Соглашения:</w:t>
      </w:r>
    </w:p>
    <w:p w14:paraId="3A182A1D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АЗ, АРМ, БЧ, ГР, КРГ, ЛДЗ, ЧФМ,</w:t>
      </w:r>
    </w:p>
    <w:p w14:paraId="4C14684F" w14:textId="77777777" w:rsidR="005F453B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РЖД, ТДЖ, ТРК, УТИ, ЭВР,</w:t>
      </w:r>
    </w:p>
    <w:p w14:paraId="5B2B285B" w14:textId="77777777" w:rsidR="00982AE8" w:rsidRPr="000E3F2F" w:rsidRDefault="00982AE8" w:rsidP="00FD5312">
      <w:pPr>
        <w:tabs>
          <w:tab w:val="left" w:pos="3402"/>
        </w:tabs>
        <w:ind w:left="4395" w:right="566"/>
        <w:rPr>
          <w:b/>
        </w:rPr>
      </w:pPr>
    </w:p>
    <w:p w14:paraId="652330D2" w14:textId="77777777" w:rsidR="00C97622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 xml:space="preserve">Министерство транспорта </w:t>
      </w:r>
    </w:p>
    <w:p w14:paraId="45F28D5E" w14:textId="65A35455" w:rsidR="005F453B" w:rsidRPr="000E3F2F" w:rsidRDefault="00C97622" w:rsidP="00FD5312">
      <w:pPr>
        <w:tabs>
          <w:tab w:val="left" w:pos="3402"/>
        </w:tabs>
        <w:ind w:left="4395"/>
        <w:rPr>
          <w:b/>
        </w:rPr>
      </w:pPr>
      <w:r>
        <w:rPr>
          <w:b/>
        </w:rPr>
        <w:t xml:space="preserve">Российской </w:t>
      </w:r>
      <w:r w:rsidR="005F453B" w:rsidRPr="000E3F2F">
        <w:rPr>
          <w:b/>
        </w:rPr>
        <w:t>Федерации</w:t>
      </w:r>
    </w:p>
    <w:p w14:paraId="052633DB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</w:p>
    <w:p w14:paraId="25A010D5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ЦФТО ОАО «РЖД»</w:t>
      </w:r>
    </w:p>
    <w:p w14:paraId="200DEE09" w14:textId="77777777" w:rsidR="000A5ABA" w:rsidRPr="000E3F2F" w:rsidRDefault="000A5ABA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606167AE" w14:textId="1D1B3EE1" w:rsidR="00982AE8" w:rsidRPr="00CA4AEC" w:rsidRDefault="00592473" w:rsidP="00CA4AEC">
      <w:pPr>
        <w:ind w:firstLine="567"/>
        <w:jc w:val="both"/>
        <w:rPr>
          <w:rFonts w:eastAsia="Times New Roman"/>
          <w:b/>
          <w:lang w:eastAsia="ru-RU"/>
        </w:rPr>
      </w:pPr>
      <w:r w:rsidRPr="00332D1F">
        <w:rPr>
          <w:rFonts w:eastAsia="Times New Roman"/>
          <w:lang w:eastAsia="ru-RU"/>
        </w:rPr>
        <w:t xml:space="preserve">На основании письма </w:t>
      </w:r>
      <w:r w:rsidR="00C72F5C" w:rsidRPr="00C72F5C">
        <w:rPr>
          <w:rFonts w:eastAsia="Times New Roman"/>
          <w:lang w:eastAsia="ru-RU"/>
        </w:rPr>
        <w:t xml:space="preserve">Министерства транспорта Российской Федерации от </w:t>
      </w:r>
      <w:r w:rsidR="00C72F5C">
        <w:rPr>
          <w:rFonts w:eastAsia="Times New Roman"/>
          <w:lang w:eastAsia="ru-RU"/>
        </w:rPr>
        <w:t>1</w:t>
      </w:r>
      <w:r w:rsidR="00982AE8">
        <w:rPr>
          <w:rFonts w:eastAsia="Times New Roman"/>
          <w:lang w:eastAsia="ru-RU"/>
        </w:rPr>
        <w:t>3</w:t>
      </w:r>
      <w:r w:rsidR="00C72F5C" w:rsidRPr="00C72F5C">
        <w:rPr>
          <w:rFonts w:eastAsia="Times New Roman"/>
          <w:lang w:eastAsia="ru-RU"/>
        </w:rPr>
        <w:t xml:space="preserve"> </w:t>
      </w:r>
      <w:r w:rsidR="00982AE8">
        <w:rPr>
          <w:rFonts w:eastAsia="Times New Roman"/>
          <w:lang w:eastAsia="ru-RU"/>
        </w:rPr>
        <w:t>ма</w:t>
      </w:r>
      <w:r w:rsidR="00C72F5C" w:rsidRPr="00C72F5C">
        <w:rPr>
          <w:rFonts w:eastAsia="Times New Roman"/>
          <w:lang w:eastAsia="ru-RU"/>
        </w:rPr>
        <w:t>я 202</w:t>
      </w:r>
      <w:r w:rsidR="00982AE8">
        <w:rPr>
          <w:rFonts w:eastAsia="Times New Roman"/>
          <w:lang w:eastAsia="ru-RU"/>
        </w:rPr>
        <w:t>6</w:t>
      </w:r>
      <w:r w:rsidR="00C72F5C" w:rsidRPr="00C72F5C">
        <w:rPr>
          <w:rFonts w:eastAsia="Times New Roman"/>
          <w:lang w:eastAsia="ru-RU"/>
        </w:rPr>
        <w:t xml:space="preserve"> года № 9-</w:t>
      </w:r>
      <w:r w:rsidR="00982AE8">
        <w:rPr>
          <w:rFonts w:eastAsia="Times New Roman"/>
          <w:lang w:eastAsia="ru-RU"/>
        </w:rPr>
        <w:t>858</w:t>
      </w:r>
      <w:r w:rsidR="00C72F5C">
        <w:rPr>
          <w:rFonts w:eastAsia="Times New Roman"/>
          <w:lang w:eastAsia="ru-RU"/>
        </w:rPr>
        <w:t xml:space="preserve"> </w:t>
      </w:r>
      <w:r w:rsidRPr="00332D1F">
        <w:rPr>
          <w:rFonts w:eastAsia="Times New Roman"/>
          <w:lang w:eastAsia="ru-RU"/>
        </w:rPr>
        <w:t>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 w:rsidR="00A63CE6" w:rsidRPr="00332D1F">
        <w:rPr>
          <w:rFonts w:eastAsia="Times New Roman"/>
          <w:lang w:eastAsia="ru-RU"/>
        </w:rPr>
        <w:t xml:space="preserve"> международном сообщении на</w:t>
      </w:r>
      <w:r w:rsidR="00CF01FA">
        <w:rPr>
          <w:rFonts w:eastAsia="Times New Roman"/>
          <w:lang w:eastAsia="ru-RU"/>
        </w:rPr>
        <w:t xml:space="preserve"> </w:t>
      </w:r>
      <w:r w:rsidR="00A63CE6" w:rsidRPr="00332D1F">
        <w:rPr>
          <w:rFonts w:eastAsia="Times New Roman"/>
          <w:lang w:eastAsia="ru-RU"/>
        </w:rPr>
        <w:t>202</w:t>
      </w:r>
      <w:r w:rsidR="00CF61E6">
        <w:rPr>
          <w:rFonts w:eastAsia="Times New Roman"/>
          <w:lang w:eastAsia="ru-RU"/>
        </w:rPr>
        <w:t>6</w:t>
      </w:r>
      <w:r w:rsidRPr="00332D1F">
        <w:rPr>
          <w:rFonts w:eastAsia="Times New Roman"/>
          <w:lang w:eastAsia="ru-RU"/>
        </w:rPr>
        <w:t xml:space="preserve"> фрахтовый год (далее </w:t>
      </w:r>
      <w:r w:rsidR="00E43D43" w:rsidRPr="00332D1F">
        <w:rPr>
          <w:rFonts w:eastAsia="Times New Roman"/>
          <w:lang w:eastAsia="ru-RU"/>
        </w:rPr>
        <w:t>-</w:t>
      </w:r>
      <w:r w:rsidRPr="00332D1F">
        <w:rPr>
          <w:rFonts w:eastAsia="Times New Roman"/>
          <w:lang w:eastAsia="ru-RU"/>
        </w:rPr>
        <w:t xml:space="preserve"> </w:t>
      </w:r>
      <w:r w:rsidR="00A63CE6" w:rsidRPr="00332D1F">
        <w:rPr>
          <w:rFonts w:eastAsia="Times New Roman"/>
          <w:lang w:eastAsia="ru-RU"/>
        </w:rPr>
        <w:t>Тарифная политика</w:t>
      </w:r>
      <w:r w:rsidRPr="00332D1F">
        <w:rPr>
          <w:rFonts w:eastAsia="Times New Roman"/>
          <w:lang w:eastAsia="ru-RU"/>
        </w:rPr>
        <w:t xml:space="preserve">) Управление делами Тарифной политики информирует о внесении </w:t>
      </w:r>
      <w:r w:rsidRPr="00332D1F">
        <w:rPr>
          <w:rFonts w:eastAsia="Times New Roman"/>
          <w:b/>
          <w:lang w:eastAsia="ru-RU"/>
        </w:rPr>
        <w:t xml:space="preserve">Изменения № </w:t>
      </w:r>
      <w:r w:rsidR="00775344">
        <w:rPr>
          <w:rFonts w:eastAsia="Times New Roman"/>
          <w:b/>
          <w:lang w:eastAsia="ru-RU"/>
        </w:rPr>
        <w:t>57</w:t>
      </w:r>
      <w:r w:rsidR="00982AE8">
        <w:rPr>
          <w:rFonts w:eastAsia="Times New Roman"/>
          <w:b/>
          <w:lang w:eastAsia="ru-RU"/>
        </w:rPr>
        <w:t xml:space="preserve"> </w:t>
      </w:r>
      <w:r w:rsidRPr="00332D1F">
        <w:rPr>
          <w:rFonts w:eastAsia="Times New Roman"/>
          <w:lang w:eastAsia="ru-RU"/>
        </w:rPr>
        <w:t xml:space="preserve">к официальному тексту </w:t>
      </w:r>
      <w:r w:rsidR="00A63CE6" w:rsidRPr="00332D1F">
        <w:rPr>
          <w:rFonts w:eastAsia="Times New Roman"/>
          <w:lang w:eastAsia="ru-RU"/>
        </w:rPr>
        <w:t>Тарифной политики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Pr="00BB43FD">
        <w:rPr>
          <w:rFonts w:eastAsia="Times New Roman"/>
          <w:bCs/>
          <w:lang w:eastAsia="ru-RU"/>
        </w:rPr>
        <w:t>по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="00C72F5C">
        <w:rPr>
          <w:rFonts w:eastAsia="Times New Roman"/>
          <w:b/>
          <w:bCs/>
          <w:lang w:eastAsia="ru-RU"/>
        </w:rPr>
        <w:t>РЖД</w:t>
      </w:r>
      <w:r w:rsidR="00CA4AEC">
        <w:rPr>
          <w:rFonts w:eastAsia="Times New Roman"/>
          <w:b/>
          <w:bCs/>
          <w:lang w:eastAsia="ru-RU"/>
        </w:rPr>
        <w:t xml:space="preserve"> </w:t>
      </w:r>
      <w:r w:rsidR="00CA4AEC">
        <w:rPr>
          <w:rFonts w:eastAsia="Times New Roman"/>
          <w:bCs/>
          <w:lang w:eastAsia="ru-RU"/>
        </w:rPr>
        <w:t>с</w:t>
      </w:r>
      <w:r w:rsidR="00CA4AEC" w:rsidRPr="00CA4AEC">
        <w:rPr>
          <w:rFonts w:eastAsia="Times New Roman"/>
          <w:lang w:eastAsia="ru-RU"/>
        </w:rPr>
        <w:t xml:space="preserve"> 15 июня 2026 года</w:t>
      </w:r>
      <w:r w:rsidR="00CA4AEC">
        <w:rPr>
          <w:rFonts w:eastAsia="Times New Roman"/>
          <w:lang w:eastAsia="ru-RU"/>
        </w:rPr>
        <w:t>:</w:t>
      </w:r>
    </w:p>
    <w:p w14:paraId="7379D104" w14:textId="77777777" w:rsidR="00982AE8" w:rsidRPr="00982AE8" w:rsidRDefault="00982AE8" w:rsidP="00982AE8">
      <w:pPr>
        <w:suppressAutoHyphens/>
        <w:ind w:firstLine="709"/>
        <w:contextualSpacing/>
        <w:jc w:val="both"/>
        <w:rPr>
          <w:rFonts w:eastAsia="Tahoma" w:cs="Droid Sans Devanagari"/>
          <w:color w:val="000000"/>
          <w:u w:color="000000"/>
          <w:lang w:eastAsia="zh-CN" w:bidi="hi-IN"/>
        </w:rPr>
      </w:pPr>
      <w:r w:rsidRPr="00982AE8">
        <w:rPr>
          <w:rFonts w:eastAsia="Tahoma" w:cs="Droid Sans Devanagari"/>
          <w:color w:val="000000"/>
          <w:u w:color="000000"/>
          <w:lang w:eastAsia="zh-CN" w:bidi="hi-IN"/>
        </w:rPr>
        <w:t>1. Строку по РЖД Таблицы 1.1. Раздела 2 Приложения 3 изложить</w:t>
      </w:r>
      <w:r w:rsidRPr="00982AE8">
        <w:rPr>
          <w:rFonts w:eastAsia="Tahoma" w:cs="Droid Sans Devanagari"/>
          <w:color w:val="000000"/>
          <w:u w:color="000000"/>
          <w:lang w:eastAsia="zh-CN" w:bidi="hi-IN"/>
        </w:rPr>
        <w:br/>
        <w:t>в следующей редакции:</w:t>
      </w:r>
    </w:p>
    <w:p w14:paraId="23546E3B" w14:textId="77777777" w:rsidR="00982AE8" w:rsidRPr="00982AE8" w:rsidRDefault="00982AE8" w:rsidP="00982AE8">
      <w:pPr>
        <w:suppressAutoHyphens/>
        <w:ind w:firstLine="709"/>
        <w:contextualSpacing/>
        <w:jc w:val="both"/>
        <w:rPr>
          <w:rFonts w:eastAsia="Tahoma" w:cs="Droid Sans Devanagari"/>
          <w:color w:val="000000"/>
          <w:u w:color="000000"/>
          <w:lang w:eastAsia="zh-CN" w:bidi="hi-IN"/>
        </w:rPr>
      </w:pPr>
    </w:p>
    <w:tbl>
      <w:tblPr>
        <w:tblW w:w="10200" w:type="dxa"/>
        <w:jc w:val="right"/>
        <w:tblLayout w:type="fixed"/>
        <w:tblLook w:val="01E0" w:firstRow="1" w:lastRow="1" w:firstColumn="1" w:lastColumn="1" w:noHBand="0" w:noVBand="0"/>
      </w:tblPr>
      <w:tblGrid>
        <w:gridCol w:w="1589"/>
        <w:gridCol w:w="4678"/>
        <w:gridCol w:w="1843"/>
        <w:gridCol w:w="2090"/>
      </w:tblGrid>
      <w:tr w:rsidR="00982AE8" w:rsidRPr="00982AE8" w14:paraId="2817A268" w14:textId="77777777" w:rsidTr="00A64EC6">
        <w:trPr>
          <w:trHeight w:val="735"/>
          <w:jc w:val="right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596EF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Железная дорога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564B" w14:textId="77777777" w:rsidR="00982AE8" w:rsidRPr="00982AE8" w:rsidRDefault="00982AE8" w:rsidP="00982AE8">
            <w:pPr>
              <w:widowControl w:val="0"/>
              <w:suppressAutoHyphens/>
              <w:ind w:right="-82"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Сообщение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64AC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Расстояние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E3C3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Коэффициент</w:t>
            </w:r>
          </w:p>
        </w:tc>
      </w:tr>
      <w:tr w:rsidR="00982AE8" w:rsidRPr="00982AE8" w14:paraId="60FC2974" w14:textId="77777777" w:rsidTr="00A64EC6">
        <w:trPr>
          <w:trHeight w:val="1125"/>
          <w:jc w:val="right"/>
        </w:trPr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3F48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по РЖД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7C47" w14:textId="77777777" w:rsidR="00982AE8" w:rsidRPr="00982AE8" w:rsidRDefault="00982AE8" w:rsidP="00982AE8">
            <w:pPr>
              <w:widowControl w:val="0"/>
              <w:suppressAutoHyphens/>
              <w:ind w:right="-82"/>
              <w:jc w:val="both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при перевозке транзитных грузов, кроме перевозок, перечисленных ниже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2A8CD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2A7CD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1,087</w:t>
            </w:r>
          </w:p>
        </w:tc>
      </w:tr>
      <w:tr w:rsidR="00982AE8" w:rsidRPr="00982AE8" w14:paraId="6E6C35DC" w14:textId="77777777" w:rsidTr="00A64EC6">
        <w:trPr>
          <w:jc w:val="right"/>
        </w:trPr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3A01" w14:textId="77777777" w:rsidR="00982AE8" w:rsidRPr="00982AE8" w:rsidRDefault="00982AE8" w:rsidP="00982AE8">
            <w:pPr>
              <w:widowControl w:val="0"/>
              <w:suppressAutoHyphens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23A9" w14:textId="47B3E0BC" w:rsidR="00982AE8" w:rsidRPr="00982AE8" w:rsidRDefault="00982AE8" w:rsidP="00A64EC6">
            <w:pPr>
              <w:widowControl w:val="0"/>
              <w:suppressAutoHyphens/>
              <w:ind w:right="-82"/>
              <w:jc w:val="both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при перевозке транзитных грузов через российско-латвийские, российско-эстонские, российско-финляндские пограничные переходы, а также российско-белорусские пограничные переходы с дальнейшим проследованием белорусско-латвийских пограничных переходов и в обратном направлении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E86E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9C3A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1,359</w:t>
            </w:r>
          </w:p>
        </w:tc>
      </w:tr>
    </w:tbl>
    <w:p w14:paraId="485B1C20" w14:textId="77777777" w:rsidR="00982AE8" w:rsidRPr="00982AE8" w:rsidRDefault="00982AE8" w:rsidP="00982AE8">
      <w:pPr>
        <w:suppressAutoHyphens/>
        <w:jc w:val="both"/>
        <w:rPr>
          <w:rFonts w:eastAsia="Tahoma" w:cs="Droid Sans Devanagari"/>
          <w:color w:val="000000"/>
          <w:u w:color="000000"/>
          <w:lang w:eastAsia="zh-CN" w:bidi="hi-IN"/>
        </w:rPr>
      </w:pPr>
    </w:p>
    <w:p w14:paraId="6A52E458" w14:textId="77777777" w:rsidR="00982AE8" w:rsidRPr="00982AE8" w:rsidRDefault="00982AE8" w:rsidP="00982AE8">
      <w:pPr>
        <w:suppressAutoHyphens/>
        <w:jc w:val="both"/>
        <w:rPr>
          <w:rFonts w:eastAsia="Tahoma" w:cs="Droid Sans Devanagari"/>
          <w:color w:val="000000"/>
          <w:u w:color="000000"/>
          <w:lang w:eastAsia="zh-CN" w:bidi="hi-IN"/>
        </w:rPr>
      </w:pPr>
      <w:r w:rsidRPr="00982AE8">
        <w:rPr>
          <w:rFonts w:eastAsia="Tahoma" w:cs="Droid Sans Devanagari"/>
          <w:color w:val="000000"/>
          <w:u w:color="000000"/>
          <w:lang w:eastAsia="zh-CN" w:bidi="hi-IN"/>
        </w:rPr>
        <w:lastRenderedPageBreak/>
        <w:tab/>
        <w:t>2. Строку по РЖД Таблицы 1.2. Раздела 2 Приложения 3 изложить</w:t>
      </w:r>
      <w:r w:rsidRPr="00982AE8">
        <w:rPr>
          <w:rFonts w:eastAsia="Tahoma" w:cs="Droid Sans Devanagari"/>
          <w:color w:val="000000"/>
          <w:u w:color="000000"/>
          <w:lang w:eastAsia="zh-CN" w:bidi="hi-IN"/>
        </w:rPr>
        <w:br/>
        <w:t>в следующей редакции:</w:t>
      </w:r>
    </w:p>
    <w:p w14:paraId="090EF351" w14:textId="77777777" w:rsidR="00982AE8" w:rsidRPr="00982AE8" w:rsidRDefault="00982AE8" w:rsidP="00982AE8">
      <w:pPr>
        <w:suppressAutoHyphens/>
        <w:jc w:val="both"/>
        <w:rPr>
          <w:rFonts w:eastAsia="Tahoma" w:cs="Droid Sans Devanagari"/>
          <w:color w:val="000000"/>
          <w:u w:color="000000"/>
          <w:lang w:eastAsia="zh-CN" w:bidi="hi-IN"/>
        </w:rPr>
      </w:pPr>
      <w:r w:rsidRPr="00982AE8">
        <w:rPr>
          <w:rFonts w:eastAsia="Tahoma" w:cs="Droid Sans Devanagari"/>
          <w:color w:val="000000"/>
          <w:u w:color="000000"/>
          <w:lang w:eastAsia="zh-CN" w:bidi="hi-IN"/>
        </w:rPr>
        <w:tab/>
      </w:r>
    </w:p>
    <w:tbl>
      <w:tblPr>
        <w:tblW w:w="10200" w:type="dxa"/>
        <w:jc w:val="right"/>
        <w:tblLayout w:type="fixed"/>
        <w:tblLook w:val="01E0" w:firstRow="1" w:lastRow="1" w:firstColumn="1" w:lastColumn="1" w:noHBand="0" w:noVBand="0"/>
      </w:tblPr>
      <w:tblGrid>
        <w:gridCol w:w="1569"/>
        <w:gridCol w:w="4698"/>
        <w:gridCol w:w="1773"/>
        <w:gridCol w:w="2160"/>
      </w:tblGrid>
      <w:tr w:rsidR="00982AE8" w:rsidRPr="00982AE8" w14:paraId="275A53CB" w14:textId="77777777" w:rsidTr="00A64EC6">
        <w:trPr>
          <w:jc w:val="right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1AC2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Железные дороги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43E06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Наименование груза</w:t>
            </w: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br/>
              <w:t>(позиции, субпозиции, коды ГНГ)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C32D6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Расстояние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72098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Коэффициент</w:t>
            </w:r>
          </w:p>
        </w:tc>
      </w:tr>
      <w:tr w:rsidR="00982AE8" w:rsidRPr="00982AE8" w14:paraId="556161DF" w14:textId="77777777" w:rsidTr="00A64EC6">
        <w:trPr>
          <w:jc w:val="right"/>
        </w:trPr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4DDD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по РЖД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FD30" w14:textId="77777777" w:rsidR="00982AE8" w:rsidRPr="00982AE8" w:rsidRDefault="00982AE8" w:rsidP="00982AE8">
            <w:pPr>
              <w:widowControl w:val="0"/>
              <w:suppressAutoHyphens/>
              <w:jc w:val="both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при перевозке транзитных грузов, кроме перевозок, перечисленных ниже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F57A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1766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1,087</w:t>
            </w:r>
          </w:p>
        </w:tc>
      </w:tr>
      <w:tr w:rsidR="00982AE8" w:rsidRPr="00982AE8" w14:paraId="7251EEFF" w14:textId="77777777" w:rsidTr="00A64EC6">
        <w:trPr>
          <w:jc w:val="right"/>
        </w:trPr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C3C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C392" w14:textId="5AC15CEB" w:rsidR="00982AE8" w:rsidRPr="00982AE8" w:rsidRDefault="00982AE8" w:rsidP="00A64EC6">
            <w:pPr>
              <w:widowControl w:val="0"/>
              <w:suppressAutoHyphens/>
              <w:jc w:val="both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при перевозке транзитных грузов через российско-латвийские, российско-эстонские, российско-финляндские пограничные переходы, а также российско-белорусские пограничные переходы с дальнейшим проследованием белорусско-латвийских пограничных переходов и в обратном направлении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16D3D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95A7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1,359</w:t>
            </w:r>
          </w:p>
        </w:tc>
      </w:tr>
    </w:tbl>
    <w:p w14:paraId="4C4AA9D7" w14:textId="77777777" w:rsidR="00982AE8" w:rsidRPr="00982AE8" w:rsidRDefault="00982AE8" w:rsidP="00982AE8">
      <w:pPr>
        <w:suppressAutoHyphens/>
        <w:jc w:val="both"/>
        <w:rPr>
          <w:rFonts w:eastAsia="Tahoma" w:cs="Droid Sans Devanagari"/>
          <w:color w:val="000000"/>
          <w:u w:color="000000"/>
          <w:lang w:eastAsia="zh-CN" w:bidi="hi-IN"/>
        </w:rPr>
      </w:pPr>
    </w:p>
    <w:p w14:paraId="67628B06" w14:textId="77777777" w:rsidR="00982AE8" w:rsidRPr="00982AE8" w:rsidRDefault="00982AE8" w:rsidP="00982AE8">
      <w:pPr>
        <w:suppressAutoHyphens/>
        <w:jc w:val="both"/>
        <w:rPr>
          <w:rFonts w:eastAsia="Tahoma" w:cs="Droid Sans Devanagari"/>
          <w:color w:val="000000"/>
          <w:u w:color="000000"/>
          <w:lang w:eastAsia="zh-CN" w:bidi="hi-IN"/>
        </w:rPr>
      </w:pPr>
      <w:r w:rsidRPr="00982AE8">
        <w:rPr>
          <w:rFonts w:eastAsia="Tahoma" w:cs="Droid Sans Devanagari"/>
          <w:color w:val="000000"/>
          <w:u w:color="000000"/>
          <w:lang w:eastAsia="zh-CN" w:bidi="hi-IN"/>
        </w:rPr>
        <w:tab/>
        <w:t>3. Строку по РЖД Таблицы 1.3. Раздела 2 Приложения 3 изложить</w:t>
      </w:r>
      <w:r w:rsidRPr="00982AE8">
        <w:rPr>
          <w:rFonts w:eastAsia="Tahoma" w:cs="Droid Sans Devanagari"/>
          <w:color w:val="000000"/>
          <w:u w:color="000000"/>
          <w:lang w:eastAsia="zh-CN" w:bidi="hi-IN"/>
        </w:rPr>
        <w:br/>
        <w:t>в следующей редакции:</w:t>
      </w:r>
    </w:p>
    <w:p w14:paraId="4A7C50ED" w14:textId="77777777" w:rsidR="00982AE8" w:rsidRPr="00982AE8" w:rsidRDefault="00982AE8" w:rsidP="00982AE8">
      <w:pPr>
        <w:suppressAutoHyphens/>
        <w:jc w:val="both"/>
        <w:rPr>
          <w:rFonts w:eastAsia="Tahoma" w:cs="Droid Sans Devanagari"/>
          <w:color w:val="000000"/>
          <w:u w:color="000000"/>
          <w:lang w:eastAsia="zh-CN" w:bidi="hi-IN"/>
        </w:rPr>
      </w:pPr>
    </w:p>
    <w:tbl>
      <w:tblPr>
        <w:tblW w:w="10214" w:type="dxa"/>
        <w:tblInd w:w="-14" w:type="dxa"/>
        <w:tblLayout w:type="fixed"/>
        <w:tblLook w:val="01E0" w:firstRow="1" w:lastRow="1" w:firstColumn="1" w:lastColumn="1" w:noHBand="0" w:noVBand="0"/>
      </w:tblPr>
      <w:tblGrid>
        <w:gridCol w:w="1648"/>
        <w:gridCol w:w="6377"/>
        <w:gridCol w:w="2189"/>
      </w:tblGrid>
      <w:tr w:rsidR="00982AE8" w:rsidRPr="00982AE8" w14:paraId="7867D5F7" w14:textId="77777777" w:rsidTr="00EF4AF8">
        <w:trPr>
          <w:trHeight w:val="735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97595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Железные дороги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94AC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Расстояние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3F29" w14:textId="77777777" w:rsidR="00982AE8" w:rsidRPr="00982AE8" w:rsidRDefault="00982AE8" w:rsidP="00982AE8">
            <w:pPr>
              <w:widowControl w:val="0"/>
              <w:suppressAutoHyphens/>
              <w:ind w:left="-108" w:right="-85"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Коэффициент</w:t>
            </w:r>
          </w:p>
        </w:tc>
      </w:tr>
      <w:tr w:rsidR="00982AE8" w:rsidRPr="00982AE8" w14:paraId="4C189224" w14:textId="77777777" w:rsidTr="00EF4AF8">
        <w:trPr>
          <w:trHeight w:val="735"/>
        </w:trPr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6F46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b/>
                <w:bCs/>
                <w:color w:val="000000"/>
                <w:u w:color="000000"/>
                <w:lang w:eastAsia="zh-CN" w:bidi="hi-IN"/>
              </w:rPr>
              <w:t>по РЖД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A4BA" w14:textId="5403BBC8" w:rsidR="00982AE8" w:rsidRPr="00982AE8" w:rsidRDefault="00982AE8" w:rsidP="00982AE8">
            <w:pPr>
              <w:widowControl w:val="0"/>
              <w:suppressAutoHyphens/>
              <w:jc w:val="both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перевозка гружёного и порожнего контейнера, кроме перевозок, перечисленных ниже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9344F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1,048</w:t>
            </w:r>
          </w:p>
        </w:tc>
      </w:tr>
      <w:tr w:rsidR="00982AE8" w:rsidRPr="00982AE8" w14:paraId="164E2D8F" w14:textId="77777777" w:rsidTr="00EF4AF8">
        <w:tc>
          <w:tcPr>
            <w:tcW w:w="1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47F1" w14:textId="77777777" w:rsidR="00982AE8" w:rsidRPr="00982AE8" w:rsidRDefault="00982AE8" w:rsidP="00982AE8">
            <w:pPr>
              <w:widowControl w:val="0"/>
              <w:suppressAutoHyphens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D2B9" w14:textId="7E08850F" w:rsidR="00982AE8" w:rsidRPr="00982AE8" w:rsidRDefault="00982AE8" w:rsidP="00B602A0">
            <w:pPr>
              <w:widowControl w:val="0"/>
              <w:suppressAutoHyphens/>
              <w:jc w:val="both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при перевозке гружёного и порожнего контейнера через российско-латвийские, российско-эстонские, российско-финляндские пограничные переходы,</w:t>
            </w: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br/>
              <w:t>а также российско-белорусские пограничные переходы с дальнейшим проследованием белорусско-латвийских переходов и в обратном направлении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EBD0" w14:textId="77777777" w:rsidR="00982AE8" w:rsidRPr="00982AE8" w:rsidRDefault="00982AE8" w:rsidP="00982AE8">
            <w:pPr>
              <w:widowControl w:val="0"/>
              <w:suppressAutoHyphens/>
              <w:jc w:val="center"/>
              <w:rPr>
                <w:rFonts w:eastAsia="Tahoma" w:cs="Droid Sans Devanagari"/>
                <w:color w:val="000000"/>
                <w:u w:color="000000"/>
                <w:lang w:eastAsia="zh-CN" w:bidi="hi-IN"/>
              </w:rPr>
            </w:pPr>
            <w:r w:rsidRPr="00982AE8">
              <w:rPr>
                <w:rFonts w:eastAsia="Tahoma" w:cs="Droid Sans Devanagari"/>
                <w:color w:val="000000"/>
                <w:u w:color="000000"/>
                <w:lang w:eastAsia="zh-CN" w:bidi="hi-IN"/>
              </w:rPr>
              <w:t>1,31</w:t>
            </w:r>
          </w:p>
        </w:tc>
      </w:tr>
    </w:tbl>
    <w:p w14:paraId="12B9901E" w14:textId="77777777" w:rsidR="00CF01FA" w:rsidRDefault="00CF01FA" w:rsidP="00CF01FA">
      <w:pPr>
        <w:ind w:firstLine="708"/>
        <w:jc w:val="both"/>
        <w:rPr>
          <w:rFonts w:eastAsia="Times New Roman"/>
          <w:lang w:eastAsia="ru-RU"/>
        </w:rPr>
      </w:pPr>
    </w:p>
    <w:p w14:paraId="76D0F9F2" w14:textId="77777777" w:rsidR="00CF01FA" w:rsidRPr="005C1F98" w:rsidRDefault="00CF01FA" w:rsidP="00CF01FA">
      <w:pPr>
        <w:ind w:firstLine="567"/>
        <w:jc w:val="both"/>
        <w:rPr>
          <w:rFonts w:eastAsia="Times New Roman"/>
          <w:lang w:eastAsia="ru-RU"/>
        </w:rPr>
      </w:pPr>
      <w:r w:rsidRPr="005C1F98">
        <w:rPr>
          <w:rFonts w:eastAsia="Times New Roman"/>
          <w:lang w:eastAsia="ru-RU"/>
        </w:rPr>
        <w:t>Управление делами Тарифной политики</w:t>
      </w:r>
    </w:p>
    <w:p w14:paraId="5B27343E" w14:textId="77777777" w:rsidR="00CF01FA" w:rsidRDefault="00CF01FA" w:rsidP="00CF01FA">
      <w:pPr>
        <w:jc w:val="both"/>
        <w:rPr>
          <w:rFonts w:eastAsia="Times New Roman"/>
          <w:lang w:eastAsia="ru-RU"/>
        </w:rPr>
      </w:pPr>
    </w:p>
    <w:p w14:paraId="663EF821" w14:textId="77777777" w:rsidR="00C2101F" w:rsidRPr="005C1F98" w:rsidRDefault="00C2101F" w:rsidP="00CF01FA">
      <w:pPr>
        <w:jc w:val="both"/>
        <w:rPr>
          <w:rFonts w:eastAsia="Times New Roman"/>
          <w:lang w:eastAsia="ru-RU"/>
        </w:rPr>
      </w:pPr>
    </w:p>
    <w:p w14:paraId="4537F5FD" w14:textId="77777777" w:rsidR="0035505C" w:rsidRPr="0035505C" w:rsidRDefault="0035505C" w:rsidP="0035505C">
      <w:pPr>
        <w:jc w:val="both"/>
        <w:rPr>
          <w:rFonts w:eastAsia="Calibri"/>
          <w:b/>
          <w:bCs/>
        </w:rPr>
      </w:pPr>
      <w:r w:rsidRPr="0035505C">
        <w:rPr>
          <w:rFonts w:eastAsia="Calibri"/>
          <w:b/>
          <w:bCs/>
        </w:rPr>
        <w:t xml:space="preserve">Заместитель Генерального директора </w:t>
      </w:r>
    </w:p>
    <w:p w14:paraId="0EE4D6BC" w14:textId="77777777" w:rsidR="0035505C" w:rsidRPr="0035505C" w:rsidRDefault="0035505C" w:rsidP="0035505C">
      <w:pPr>
        <w:jc w:val="both"/>
        <w:rPr>
          <w:rFonts w:eastAsia="Calibri"/>
          <w:b/>
          <w:bCs/>
        </w:rPr>
      </w:pPr>
      <w:r w:rsidRPr="0035505C">
        <w:rPr>
          <w:rFonts w:eastAsia="Calibri"/>
          <w:b/>
          <w:bCs/>
        </w:rPr>
        <w:t>по экономике и финансам</w:t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  <w:t xml:space="preserve">       </w:t>
      </w:r>
      <w:r w:rsidRPr="0035505C">
        <w:rPr>
          <w:rFonts w:eastAsia="Calibri"/>
          <w:b/>
          <w:bCs/>
        </w:rPr>
        <w:tab/>
        <w:t xml:space="preserve">       Ш. Омарбекова</w:t>
      </w:r>
    </w:p>
    <w:p w14:paraId="373E0BCF" w14:textId="77777777" w:rsidR="000E3C22" w:rsidRDefault="000E3C22" w:rsidP="00CC53BE">
      <w:pPr>
        <w:jc w:val="both"/>
        <w:rPr>
          <w:rFonts w:eastAsia="Times New Roman"/>
          <w:sz w:val="20"/>
          <w:szCs w:val="20"/>
          <w:lang w:eastAsia="ru-RU"/>
        </w:rPr>
      </w:pPr>
    </w:p>
    <w:p w14:paraId="596167FA" w14:textId="77777777" w:rsidR="00C2101F" w:rsidRDefault="00C2101F" w:rsidP="00CC53BE">
      <w:pPr>
        <w:jc w:val="both"/>
        <w:rPr>
          <w:rFonts w:eastAsia="Times New Roman"/>
          <w:sz w:val="20"/>
          <w:szCs w:val="20"/>
          <w:lang w:eastAsia="ru-RU"/>
        </w:rPr>
      </w:pPr>
    </w:p>
    <w:p w14:paraId="08DECBD9" w14:textId="77777777" w:rsidR="00C2101F" w:rsidRDefault="00C2101F" w:rsidP="00CC53BE">
      <w:pPr>
        <w:jc w:val="both"/>
        <w:rPr>
          <w:rFonts w:eastAsia="Times New Roman"/>
          <w:sz w:val="20"/>
          <w:szCs w:val="20"/>
          <w:lang w:eastAsia="ru-RU"/>
        </w:rPr>
      </w:pPr>
    </w:p>
    <w:p w14:paraId="1E0B2961" w14:textId="77777777" w:rsidR="00CC53BE" w:rsidRPr="00722871" w:rsidRDefault="00CC53BE" w:rsidP="00CC53BE">
      <w:pPr>
        <w:jc w:val="both"/>
        <w:rPr>
          <w:rFonts w:eastAsia="Times New Roman"/>
          <w:sz w:val="24"/>
          <w:szCs w:val="24"/>
          <w:lang w:eastAsia="ru-RU"/>
        </w:rPr>
      </w:pPr>
      <w:r w:rsidRPr="00722871">
        <w:rPr>
          <w:rFonts w:eastAsia="Times New Roman"/>
          <w:sz w:val="24"/>
          <w:szCs w:val="24"/>
          <w:lang w:eastAsia="ru-RU"/>
        </w:rPr>
        <w:t>Исп. Есекина Р. ГППТ-Т</w:t>
      </w:r>
    </w:p>
    <w:p w14:paraId="4A3EEE81" w14:textId="126EF84E" w:rsidR="00CC53BE" w:rsidRPr="00722871" w:rsidRDefault="00CC53BE" w:rsidP="00CC53BE">
      <w:pPr>
        <w:jc w:val="both"/>
        <w:rPr>
          <w:rFonts w:eastAsia="Times New Roman"/>
          <w:sz w:val="24"/>
          <w:szCs w:val="24"/>
          <w:lang w:eastAsia="ru-RU"/>
        </w:rPr>
      </w:pPr>
      <w:r w:rsidRPr="00722871">
        <w:rPr>
          <w:rFonts w:eastAsia="Times New Roman"/>
          <w:sz w:val="24"/>
          <w:szCs w:val="24"/>
          <w:lang w:eastAsia="ru-RU"/>
        </w:rPr>
        <w:t>8 7172</w:t>
      </w:r>
      <w:bookmarkStart w:id="0" w:name="_GoBack"/>
      <w:bookmarkEnd w:id="0"/>
      <w:r w:rsidRPr="00722871">
        <w:rPr>
          <w:rFonts w:eastAsia="Times New Roman"/>
          <w:sz w:val="24"/>
          <w:szCs w:val="24"/>
          <w:lang w:eastAsia="ru-RU"/>
        </w:rPr>
        <w:t xml:space="preserve"> 60-37-10</w:t>
      </w:r>
    </w:p>
    <w:sectPr w:rsidR="00CC53BE" w:rsidRPr="00722871" w:rsidSect="00C2101F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14DC2" w14:textId="77777777" w:rsidR="00C626EB" w:rsidRDefault="00C626EB" w:rsidP="00DF2071">
      <w:r>
        <w:separator/>
      </w:r>
    </w:p>
  </w:endnote>
  <w:endnote w:type="continuationSeparator" w:id="0">
    <w:p w14:paraId="2A40C9CB" w14:textId="77777777" w:rsidR="00C626EB" w:rsidRDefault="00C626EB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F79F1" w14:textId="77777777" w:rsidR="00C626EB" w:rsidRDefault="00C626EB" w:rsidP="00DF2071">
      <w:r>
        <w:separator/>
      </w:r>
    </w:p>
  </w:footnote>
  <w:footnote w:type="continuationSeparator" w:id="0">
    <w:p w14:paraId="55FDA5EF" w14:textId="77777777" w:rsidR="00C626EB" w:rsidRDefault="00C626EB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75335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2DDBCD5" w14:textId="497F355E" w:rsidR="00095FD1" w:rsidRDefault="00095FD1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722871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302F2992" w14:textId="77777777" w:rsidR="00095FD1" w:rsidRPr="00DF2071" w:rsidRDefault="00095FD1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C2E09"/>
    <w:multiLevelType w:val="hybridMultilevel"/>
    <w:tmpl w:val="59769972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BF0A35"/>
    <w:multiLevelType w:val="hybridMultilevel"/>
    <w:tmpl w:val="B0CAEAE2"/>
    <w:lvl w:ilvl="0" w:tplc="49AE2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52CD3657"/>
    <w:multiLevelType w:val="hybridMultilevel"/>
    <w:tmpl w:val="5702754C"/>
    <w:lvl w:ilvl="0" w:tplc="04081686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C54AAF"/>
    <w:multiLevelType w:val="hybridMultilevel"/>
    <w:tmpl w:val="B4AE1B2E"/>
    <w:lvl w:ilvl="0" w:tplc="132010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810D68"/>
    <w:multiLevelType w:val="hybridMultilevel"/>
    <w:tmpl w:val="DE3EA08C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8">
    <w:nsid w:val="6D9253B7"/>
    <w:multiLevelType w:val="hybridMultilevel"/>
    <w:tmpl w:val="A7525D8E"/>
    <w:lvl w:ilvl="0" w:tplc="D690D9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21BE5"/>
    <w:rsid w:val="000223B8"/>
    <w:rsid w:val="00036684"/>
    <w:rsid w:val="0004706C"/>
    <w:rsid w:val="00053C0A"/>
    <w:rsid w:val="00060D74"/>
    <w:rsid w:val="00065EE7"/>
    <w:rsid w:val="00083F4A"/>
    <w:rsid w:val="00085940"/>
    <w:rsid w:val="00095FD1"/>
    <w:rsid w:val="0009734C"/>
    <w:rsid w:val="000A5ABA"/>
    <w:rsid w:val="000B46A5"/>
    <w:rsid w:val="000D4279"/>
    <w:rsid w:val="000D4451"/>
    <w:rsid w:val="000E3C22"/>
    <w:rsid w:val="000E3F2F"/>
    <w:rsid w:val="000F1136"/>
    <w:rsid w:val="000F2AE5"/>
    <w:rsid w:val="00101BE7"/>
    <w:rsid w:val="001047CA"/>
    <w:rsid w:val="00113935"/>
    <w:rsid w:val="00117ADD"/>
    <w:rsid w:val="0012100E"/>
    <w:rsid w:val="00126993"/>
    <w:rsid w:val="0018374D"/>
    <w:rsid w:val="00183AA0"/>
    <w:rsid w:val="00183CF0"/>
    <w:rsid w:val="0018585B"/>
    <w:rsid w:val="00197E8D"/>
    <w:rsid w:val="001C1A1E"/>
    <w:rsid w:val="001D5252"/>
    <w:rsid w:val="001E091B"/>
    <w:rsid w:val="001F2E49"/>
    <w:rsid w:val="001F757C"/>
    <w:rsid w:val="00210C81"/>
    <w:rsid w:val="00233CBB"/>
    <w:rsid w:val="00235C20"/>
    <w:rsid w:val="00283ADC"/>
    <w:rsid w:val="00292FE2"/>
    <w:rsid w:val="002A1D92"/>
    <w:rsid w:val="002A52D0"/>
    <w:rsid w:val="002A5514"/>
    <w:rsid w:val="002B2ABE"/>
    <w:rsid w:val="002B603E"/>
    <w:rsid w:val="002C1A6E"/>
    <w:rsid w:val="002C1CFD"/>
    <w:rsid w:val="002C42FE"/>
    <w:rsid w:val="002D43D0"/>
    <w:rsid w:val="002E3E61"/>
    <w:rsid w:val="002E3E7A"/>
    <w:rsid w:val="00304C30"/>
    <w:rsid w:val="0032140C"/>
    <w:rsid w:val="00324789"/>
    <w:rsid w:val="003257D5"/>
    <w:rsid w:val="00332D1F"/>
    <w:rsid w:val="0033408E"/>
    <w:rsid w:val="0033448C"/>
    <w:rsid w:val="0033519A"/>
    <w:rsid w:val="003351BF"/>
    <w:rsid w:val="00347372"/>
    <w:rsid w:val="00347FDE"/>
    <w:rsid w:val="003519A5"/>
    <w:rsid w:val="0035505C"/>
    <w:rsid w:val="00356A34"/>
    <w:rsid w:val="00370D16"/>
    <w:rsid w:val="003748D0"/>
    <w:rsid w:val="003806EB"/>
    <w:rsid w:val="00393B25"/>
    <w:rsid w:val="00397EB7"/>
    <w:rsid w:val="003A4554"/>
    <w:rsid w:val="003A65B8"/>
    <w:rsid w:val="003C5657"/>
    <w:rsid w:val="003D25DC"/>
    <w:rsid w:val="003D3499"/>
    <w:rsid w:val="003D56E4"/>
    <w:rsid w:val="003E6C0E"/>
    <w:rsid w:val="00413A36"/>
    <w:rsid w:val="00414BFB"/>
    <w:rsid w:val="004164DF"/>
    <w:rsid w:val="004173F1"/>
    <w:rsid w:val="004203FC"/>
    <w:rsid w:val="00441EC2"/>
    <w:rsid w:val="0044337D"/>
    <w:rsid w:val="0044491C"/>
    <w:rsid w:val="00453C1C"/>
    <w:rsid w:val="00455A73"/>
    <w:rsid w:val="00466FFA"/>
    <w:rsid w:val="00471E86"/>
    <w:rsid w:val="004768DD"/>
    <w:rsid w:val="00477716"/>
    <w:rsid w:val="00483834"/>
    <w:rsid w:val="00491BD7"/>
    <w:rsid w:val="0049382E"/>
    <w:rsid w:val="004C0AE5"/>
    <w:rsid w:val="004C6D4E"/>
    <w:rsid w:val="004D781A"/>
    <w:rsid w:val="004D7BE0"/>
    <w:rsid w:val="004E78E4"/>
    <w:rsid w:val="00501159"/>
    <w:rsid w:val="00507C68"/>
    <w:rsid w:val="005225E3"/>
    <w:rsid w:val="00531301"/>
    <w:rsid w:val="005565D9"/>
    <w:rsid w:val="0056569E"/>
    <w:rsid w:val="005818B1"/>
    <w:rsid w:val="00592473"/>
    <w:rsid w:val="00593E73"/>
    <w:rsid w:val="005A12B0"/>
    <w:rsid w:val="005B0AD8"/>
    <w:rsid w:val="005C1F98"/>
    <w:rsid w:val="005E1DA0"/>
    <w:rsid w:val="005E33D7"/>
    <w:rsid w:val="005F3ADA"/>
    <w:rsid w:val="005F453B"/>
    <w:rsid w:val="00601469"/>
    <w:rsid w:val="00610BCE"/>
    <w:rsid w:val="006358AD"/>
    <w:rsid w:val="006409A0"/>
    <w:rsid w:val="0065338D"/>
    <w:rsid w:val="00653425"/>
    <w:rsid w:val="006634D0"/>
    <w:rsid w:val="006661A2"/>
    <w:rsid w:val="00676C49"/>
    <w:rsid w:val="006816D8"/>
    <w:rsid w:val="00686E22"/>
    <w:rsid w:val="00694D88"/>
    <w:rsid w:val="006B5E58"/>
    <w:rsid w:val="006F5145"/>
    <w:rsid w:val="00703669"/>
    <w:rsid w:val="00707310"/>
    <w:rsid w:val="00722871"/>
    <w:rsid w:val="00726BE0"/>
    <w:rsid w:val="00732CA1"/>
    <w:rsid w:val="00741D9C"/>
    <w:rsid w:val="007439EF"/>
    <w:rsid w:val="00754A46"/>
    <w:rsid w:val="00756893"/>
    <w:rsid w:val="0076357B"/>
    <w:rsid w:val="00775344"/>
    <w:rsid w:val="00775F7A"/>
    <w:rsid w:val="00783CDE"/>
    <w:rsid w:val="00784533"/>
    <w:rsid w:val="00792C7E"/>
    <w:rsid w:val="007A3E88"/>
    <w:rsid w:val="007E471F"/>
    <w:rsid w:val="007F5BE6"/>
    <w:rsid w:val="007F6160"/>
    <w:rsid w:val="0080292F"/>
    <w:rsid w:val="00807EE7"/>
    <w:rsid w:val="00817F36"/>
    <w:rsid w:val="008400AA"/>
    <w:rsid w:val="00844572"/>
    <w:rsid w:val="00844ECC"/>
    <w:rsid w:val="00846BF0"/>
    <w:rsid w:val="00857297"/>
    <w:rsid w:val="00871289"/>
    <w:rsid w:val="0087595D"/>
    <w:rsid w:val="00876127"/>
    <w:rsid w:val="00881BB9"/>
    <w:rsid w:val="00883598"/>
    <w:rsid w:val="008A0354"/>
    <w:rsid w:val="008A5E13"/>
    <w:rsid w:val="008A7ADC"/>
    <w:rsid w:val="008C04AB"/>
    <w:rsid w:val="008D2275"/>
    <w:rsid w:val="008E2359"/>
    <w:rsid w:val="0090352E"/>
    <w:rsid w:val="009060E0"/>
    <w:rsid w:val="00930001"/>
    <w:rsid w:val="00956AE4"/>
    <w:rsid w:val="00957518"/>
    <w:rsid w:val="00965AE8"/>
    <w:rsid w:val="00970DC6"/>
    <w:rsid w:val="00982AE8"/>
    <w:rsid w:val="009949A2"/>
    <w:rsid w:val="009A080E"/>
    <w:rsid w:val="009A134C"/>
    <w:rsid w:val="009A2F80"/>
    <w:rsid w:val="009A4541"/>
    <w:rsid w:val="009B6EF0"/>
    <w:rsid w:val="009C6138"/>
    <w:rsid w:val="009D6D79"/>
    <w:rsid w:val="00A02EE6"/>
    <w:rsid w:val="00A14AF4"/>
    <w:rsid w:val="00A16365"/>
    <w:rsid w:val="00A16CD4"/>
    <w:rsid w:val="00A238B5"/>
    <w:rsid w:val="00A26CFF"/>
    <w:rsid w:val="00A30573"/>
    <w:rsid w:val="00A46DE5"/>
    <w:rsid w:val="00A531A5"/>
    <w:rsid w:val="00A63CE6"/>
    <w:rsid w:val="00A64EC6"/>
    <w:rsid w:val="00A8294F"/>
    <w:rsid w:val="00AD45CB"/>
    <w:rsid w:val="00AF0A4D"/>
    <w:rsid w:val="00B23854"/>
    <w:rsid w:val="00B25D93"/>
    <w:rsid w:val="00B27F5F"/>
    <w:rsid w:val="00B35F94"/>
    <w:rsid w:val="00B473DB"/>
    <w:rsid w:val="00B5380E"/>
    <w:rsid w:val="00B55AE1"/>
    <w:rsid w:val="00B602A0"/>
    <w:rsid w:val="00B6150D"/>
    <w:rsid w:val="00B725E8"/>
    <w:rsid w:val="00B858A0"/>
    <w:rsid w:val="00B9790F"/>
    <w:rsid w:val="00BB43FD"/>
    <w:rsid w:val="00BC6245"/>
    <w:rsid w:val="00BD0AFA"/>
    <w:rsid w:val="00BE23A8"/>
    <w:rsid w:val="00BE24A9"/>
    <w:rsid w:val="00BE612E"/>
    <w:rsid w:val="00BF08D0"/>
    <w:rsid w:val="00BF120F"/>
    <w:rsid w:val="00C05714"/>
    <w:rsid w:val="00C12F80"/>
    <w:rsid w:val="00C2101F"/>
    <w:rsid w:val="00C250B9"/>
    <w:rsid w:val="00C27384"/>
    <w:rsid w:val="00C30D4E"/>
    <w:rsid w:val="00C322C2"/>
    <w:rsid w:val="00C33F32"/>
    <w:rsid w:val="00C40DB7"/>
    <w:rsid w:val="00C46000"/>
    <w:rsid w:val="00C626EB"/>
    <w:rsid w:val="00C65405"/>
    <w:rsid w:val="00C67678"/>
    <w:rsid w:val="00C72F5C"/>
    <w:rsid w:val="00C748C2"/>
    <w:rsid w:val="00C769B9"/>
    <w:rsid w:val="00C92EAE"/>
    <w:rsid w:val="00C97622"/>
    <w:rsid w:val="00CA4AEC"/>
    <w:rsid w:val="00CB5B47"/>
    <w:rsid w:val="00CC53BE"/>
    <w:rsid w:val="00CD2802"/>
    <w:rsid w:val="00CF01FA"/>
    <w:rsid w:val="00CF056E"/>
    <w:rsid w:val="00CF3120"/>
    <w:rsid w:val="00CF61E6"/>
    <w:rsid w:val="00D010C9"/>
    <w:rsid w:val="00D13CAE"/>
    <w:rsid w:val="00D202E0"/>
    <w:rsid w:val="00D3711E"/>
    <w:rsid w:val="00D42545"/>
    <w:rsid w:val="00D5514B"/>
    <w:rsid w:val="00D631A8"/>
    <w:rsid w:val="00D64B7A"/>
    <w:rsid w:val="00DC4F7A"/>
    <w:rsid w:val="00DE387C"/>
    <w:rsid w:val="00DF2071"/>
    <w:rsid w:val="00E05C12"/>
    <w:rsid w:val="00E123CA"/>
    <w:rsid w:val="00E31D4A"/>
    <w:rsid w:val="00E36E4E"/>
    <w:rsid w:val="00E43D43"/>
    <w:rsid w:val="00E60AC2"/>
    <w:rsid w:val="00E64FE6"/>
    <w:rsid w:val="00E71B5F"/>
    <w:rsid w:val="00E72BB7"/>
    <w:rsid w:val="00E80897"/>
    <w:rsid w:val="00E8419C"/>
    <w:rsid w:val="00E91C4C"/>
    <w:rsid w:val="00E93E47"/>
    <w:rsid w:val="00EA202A"/>
    <w:rsid w:val="00EA71C7"/>
    <w:rsid w:val="00EB42BC"/>
    <w:rsid w:val="00EC0187"/>
    <w:rsid w:val="00ED0CD8"/>
    <w:rsid w:val="00ED0D09"/>
    <w:rsid w:val="00ED4477"/>
    <w:rsid w:val="00EE16B8"/>
    <w:rsid w:val="00EE3D3F"/>
    <w:rsid w:val="00EE6B1C"/>
    <w:rsid w:val="00EF4064"/>
    <w:rsid w:val="00EF4A84"/>
    <w:rsid w:val="00F061C5"/>
    <w:rsid w:val="00F22C87"/>
    <w:rsid w:val="00F425D2"/>
    <w:rsid w:val="00F641D2"/>
    <w:rsid w:val="00F721CE"/>
    <w:rsid w:val="00F75596"/>
    <w:rsid w:val="00FA795A"/>
    <w:rsid w:val="00FC36F2"/>
    <w:rsid w:val="00FD5312"/>
    <w:rsid w:val="00FE2F8C"/>
    <w:rsid w:val="00FF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E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10</cp:revision>
  <cp:lastPrinted>2026-05-14T04:01:00Z</cp:lastPrinted>
  <dcterms:created xsi:type="dcterms:W3CDTF">2025-12-24T09:11:00Z</dcterms:created>
  <dcterms:modified xsi:type="dcterms:W3CDTF">2026-05-14T09:02:00Z</dcterms:modified>
</cp:coreProperties>
</file>